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CD" w:rsidRPr="00E0003F" w:rsidRDefault="00E0003F" w:rsidP="00E0003F">
      <w:pPr>
        <w:jc w:val="center"/>
        <w:rPr>
          <w:b/>
          <w:sz w:val="32"/>
        </w:rPr>
      </w:pPr>
      <w:r>
        <w:rPr>
          <w:b/>
          <w:sz w:val="32"/>
        </w:rPr>
        <w:t xml:space="preserve">15C – </w:t>
      </w:r>
      <w:r w:rsidR="00E540B5">
        <w:rPr>
          <w:b/>
          <w:sz w:val="32"/>
        </w:rPr>
        <w:t xml:space="preserve">Relativistic </w:t>
      </w:r>
      <w:r w:rsidR="007E60EC">
        <w:rPr>
          <w:b/>
          <w:sz w:val="32"/>
        </w:rPr>
        <w:t>Velocity Transformation</w:t>
      </w:r>
    </w:p>
    <w:p w:rsidR="002723CD" w:rsidRDefault="002723CD" w:rsidP="002723CD">
      <w:pPr>
        <w:jc w:val="both"/>
      </w:pPr>
    </w:p>
    <w:p w:rsidR="002723CD" w:rsidRDefault="002723CD" w:rsidP="002723CD">
      <w:pPr>
        <w:jc w:val="both"/>
        <w:rPr>
          <w:b/>
        </w:rPr>
      </w:pPr>
    </w:p>
    <w:p w:rsidR="002723CD" w:rsidRPr="00955807" w:rsidRDefault="002723CD" w:rsidP="002723CD">
      <w:pPr>
        <w:jc w:val="both"/>
      </w:pPr>
      <w:r w:rsidRPr="00955807">
        <w:rPr>
          <w:b/>
        </w:rPr>
        <w:t>Topics:</w:t>
      </w:r>
      <w:r w:rsidRPr="00955807">
        <w:t xml:space="preserve"> </w:t>
      </w:r>
      <w:r w:rsidR="006B50D4">
        <w:t xml:space="preserve">Special relativity, </w:t>
      </w:r>
      <w:r w:rsidR="007E60EC">
        <w:t xml:space="preserve">Lorentz transformations, </w:t>
      </w:r>
      <w:r w:rsidR="00D31304">
        <w:t>relativistic addition of velocities.</w:t>
      </w:r>
    </w:p>
    <w:p w:rsidR="002723CD" w:rsidRPr="00955807" w:rsidRDefault="002723CD" w:rsidP="002723CD">
      <w:pPr>
        <w:jc w:val="both"/>
      </w:pPr>
    </w:p>
    <w:p w:rsidR="006B50D4" w:rsidRDefault="002723CD" w:rsidP="002723CD">
      <w:pPr>
        <w:jc w:val="both"/>
      </w:pPr>
      <w:r w:rsidRPr="00955807">
        <w:rPr>
          <w:b/>
        </w:rPr>
        <w:t>Summary:</w:t>
      </w:r>
      <w:r w:rsidR="00955807">
        <w:t xml:space="preserve"> </w:t>
      </w:r>
      <w:r w:rsidR="000978A0">
        <w:t>Students derive the velocity addition formula using the Lorentz transformations and the definition for the velocity in two different inertial frames.</w:t>
      </w:r>
    </w:p>
    <w:p w:rsidR="00DA1D77" w:rsidRPr="00955807" w:rsidRDefault="00DA1D77" w:rsidP="002723CD">
      <w:pPr>
        <w:jc w:val="both"/>
        <w:rPr>
          <w:b/>
        </w:rPr>
      </w:pPr>
    </w:p>
    <w:p w:rsidR="002723CD" w:rsidRPr="00955807" w:rsidRDefault="002723CD" w:rsidP="002723CD">
      <w:pPr>
        <w:jc w:val="both"/>
      </w:pPr>
      <w:r w:rsidRPr="00955807">
        <w:rPr>
          <w:b/>
        </w:rPr>
        <w:t>Written by:</w:t>
      </w:r>
      <w:r w:rsidR="00B562C3" w:rsidRPr="00955807">
        <w:t xml:space="preserve"> </w:t>
      </w:r>
      <w:r w:rsidR="006B50D4">
        <w:t>Michael Dubson, Charles Baily and</w:t>
      </w:r>
      <w:r w:rsidR="00B562C3" w:rsidRPr="00955807">
        <w:t xml:space="preserve"> Steven Pollock</w:t>
      </w:r>
      <w:r w:rsidRPr="00955807">
        <w:t>.</w:t>
      </w:r>
    </w:p>
    <w:p w:rsidR="002723CD" w:rsidRPr="00955807" w:rsidRDefault="002723CD" w:rsidP="002723CD">
      <w:pPr>
        <w:jc w:val="both"/>
      </w:pPr>
    </w:p>
    <w:p w:rsidR="002723CD" w:rsidRPr="00955807" w:rsidRDefault="002723CD" w:rsidP="002723CD">
      <w:pPr>
        <w:jc w:val="both"/>
      </w:pPr>
      <w:r w:rsidRPr="00955807">
        <w:rPr>
          <w:b/>
        </w:rPr>
        <w:t>Contact:</w:t>
      </w:r>
      <w:r w:rsidR="00B562C3" w:rsidRPr="00955807">
        <w:t xml:space="preserve"> Steven.Pollock@Colorado.EDU</w:t>
      </w:r>
    </w:p>
    <w:p w:rsidR="002723CD" w:rsidRPr="00955807" w:rsidRDefault="002723CD" w:rsidP="002723CD">
      <w:pPr>
        <w:jc w:val="both"/>
      </w:pPr>
    </w:p>
    <w:p w:rsidR="004B07D1" w:rsidRPr="006B50D4" w:rsidRDefault="002723CD" w:rsidP="00370A0F">
      <w:pPr>
        <w:jc w:val="both"/>
      </w:pPr>
      <w:r w:rsidRPr="00955807">
        <w:rPr>
          <w:b/>
        </w:rPr>
        <w:t>Comments:</w:t>
      </w:r>
      <w:r w:rsidRPr="00955807">
        <w:t xml:space="preserve"> </w:t>
      </w:r>
      <w:r w:rsidR="00996528">
        <w:t>Students should be able to complete these tasks in less t</w:t>
      </w:r>
      <w:r w:rsidR="003473B4">
        <w:t>han 10</w:t>
      </w:r>
      <w:r w:rsidR="00390A4A">
        <w:t xml:space="preserve"> minutes.</w:t>
      </w:r>
      <w:r w:rsidR="000978A0">
        <w:t xml:space="preserve">  The tasks are fairly straightforward, and the biggest difficulty for students may be the algebra.  A common problem is for students to be confused about the velocity of the frame</w:t>
      </w:r>
      <w:r w:rsidR="00D31304">
        <w:t xml:space="preserve"> </w:t>
      </w:r>
      <w:r w:rsidR="00D31304">
        <w:rPr>
          <w:i/>
        </w:rPr>
        <w:t>v</w:t>
      </w:r>
      <w:r w:rsidR="00D31304">
        <w:t xml:space="preserve">, </w:t>
      </w:r>
      <w:r w:rsidR="000978A0">
        <w:t>and the velocity of the particle</w:t>
      </w:r>
      <w:r w:rsidR="003B0833">
        <w:t xml:space="preserve"> </w:t>
      </w:r>
      <w:r w:rsidR="00D31304">
        <w:rPr>
          <w:i/>
        </w:rPr>
        <w:t>u</w:t>
      </w:r>
      <w:r w:rsidR="00D31304">
        <w:t xml:space="preserve"> </w:t>
      </w:r>
      <w:r w:rsidR="003B0833">
        <w:t>in that frame of reference</w:t>
      </w:r>
      <w:r w:rsidR="000978A0">
        <w:t xml:space="preserve">.  We have also noticed some conceptual difficulty for students regarding an </w:t>
      </w:r>
      <w:proofErr w:type="gramStart"/>
      <w:r w:rsidR="000978A0">
        <w:t>event taking</w:t>
      </w:r>
      <w:proofErr w:type="gramEnd"/>
      <w:r w:rsidR="000978A0">
        <w:t xml:space="preserve"> place at a </w:t>
      </w:r>
      <w:r w:rsidR="003B0833">
        <w:t xml:space="preserve">single </w:t>
      </w:r>
      <w:r w:rsidR="000978A0">
        <w:t xml:space="preserve">point in spacetime, and the different coordinate representations of that point in different </w:t>
      </w:r>
      <w:r w:rsidR="003B0833">
        <w:t xml:space="preserve">inertial </w:t>
      </w:r>
      <w:r w:rsidR="000978A0">
        <w:t>frames.</w:t>
      </w:r>
      <w:r w:rsidR="00BE6F30">
        <w:t xml:space="preserve">  The Lorentz transformations are written in a form that makes the symmetry between the two equations more obvious.</w:t>
      </w:r>
    </w:p>
    <w:p w:rsidR="0074163B" w:rsidRDefault="00040EBB" w:rsidP="006B50D4">
      <w:pPr>
        <w:jc w:val="both"/>
        <w:rPr>
          <w:sz w:val="28"/>
        </w:rPr>
      </w:pPr>
      <w:r w:rsidRPr="00955807">
        <w:br w:type="page"/>
      </w:r>
      <w:r w:rsidR="00BE6F30" w:rsidRPr="0074163B">
        <w:rPr>
          <w:position w:val="-12"/>
          <w:sz w:val="28"/>
        </w:rPr>
        <w:object w:dxaOrig="1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6pt;height:21.6pt" o:ole="">
            <v:imagedata r:id="rId5" r:pict="rId6" o:title=""/>
          </v:shape>
          <o:OLEObject Type="Embed" ProgID="Equation.DSMT4" ShapeID="_x0000_i1025" DrawAspect="Content" ObjectID="_1273999027" r:id="rId7"/>
        </w:object>
      </w:r>
    </w:p>
    <w:p w:rsidR="0074163B" w:rsidRPr="0074163B" w:rsidRDefault="006A25AB" w:rsidP="006B50D4">
      <w:pPr>
        <w:jc w:val="both"/>
        <w:rPr>
          <w:sz w:val="12"/>
        </w:rPr>
      </w:pPr>
      <w:r>
        <w:rPr>
          <w:noProof/>
          <w:sz w:val="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-388620</wp:posOffset>
            </wp:positionV>
            <wp:extent cx="2778760" cy="2174240"/>
            <wp:effectExtent l="25400" t="0" r="0" b="0"/>
            <wp:wrapSquare wrapText="bothSides"/>
            <wp:docPr id="61" name="" descr=":::::Screen shot 2012-05-30 at 1.03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:::::Screen shot 2012-05-30 at 1.03.56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63B" w:rsidRDefault="00E540B5" w:rsidP="006B50D4">
      <w:pPr>
        <w:jc w:val="both"/>
        <w:rPr>
          <w:sz w:val="28"/>
        </w:rPr>
      </w:pPr>
      <w:r w:rsidRPr="0074163B">
        <w:rPr>
          <w:position w:val="-12"/>
          <w:sz w:val="28"/>
        </w:rPr>
        <w:object w:dxaOrig="2020" w:dyaOrig="360">
          <v:shape id="_x0000_i1026" type="#_x0000_t75" style="width:116.8pt;height:21.6pt" o:ole="">
            <v:imagedata r:id="rId9" r:pict="rId10" o:title=""/>
          </v:shape>
          <o:OLEObject Type="Embed" ProgID="Equation.DSMT4" ShapeID="_x0000_i1026" DrawAspect="Content" ObjectID="_1273999028" r:id="rId11"/>
        </w:object>
      </w:r>
    </w:p>
    <w:p w:rsidR="0074163B" w:rsidRPr="00390A4A" w:rsidRDefault="0074163B" w:rsidP="006B50D4">
      <w:pPr>
        <w:jc w:val="both"/>
        <w:rPr>
          <w:sz w:val="12"/>
        </w:rPr>
      </w:pPr>
    </w:p>
    <w:p w:rsidR="006A25AB" w:rsidRDefault="003473B4" w:rsidP="0068358E">
      <w:pPr>
        <w:jc w:val="both"/>
        <w:rPr>
          <w:sz w:val="28"/>
        </w:rPr>
      </w:pPr>
      <w:r>
        <w:rPr>
          <w:sz w:val="28"/>
        </w:rPr>
        <w:t xml:space="preserve">Frame </w:t>
      </w:r>
      <w:r w:rsidRPr="006A25AB">
        <w:rPr>
          <w:position w:val="-4"/>
          <w:sz w:val="28"/>
        </w:rPr>
        <w:object w:dxaOrig="200" w:dyaOrig="240">
          <v:shape id="_x0000_i1027" type="#_x0000_t75" style="width:12pt;height:13.6pt" o:ole="">
            <v:imagedata r:id="rId12" r:pict="rId13" o:title=""/>
          </v:shape>
          <o:OLEObject Type="Embed" ProgID="Equation.DSMT4" ShapeID="_x0000_i1027" DrawAspect="Content" ObjectID="_1273999029" r:id="rId14"/>
        </w:object>
      </w:r>
      <w:r>
        <w:rPr>
          <w:sz w:val="28"/>
        </w:rPr>
        <w:t xml:space="preserve"> moves with a constant velocity </w:t>
      </w:r>
      <w:r w:rsidRPr="003473B4">
        <w:rPr>
          <w:position w:val="-3"/>
          <w:sz w:val="28"/>
        </w:rPr>
        <w:object w:dxaOrig="180" w:dyaOrig="200">
          <v:shape id="_x0000_i1028" type="#_x0000_t75" style="width:11.2pt;height:12pt" o:ole="">
            <v:imagedata r:id="rId15" r:pict="rId16" o:title=""/>
          </v:shape>
          <o:OLEObject Type="Embed" ProgID="Equation.DSMT4" ShapeID="_x0000_i1028" DrawAspect="Content" ObjectID="_1273999030" r:id="rId17"/>
        </w:object>
      </w:r>
      <w:r>
        <w:rPr>
          <w:sz w:val="28"/>
        </w:rPr>
        <w:t xml:space="preserve"> relative to frame </w:t>
      </w:r>
      <w:r w:rsidRPr="006A25AB">
        <w:rPr>
          <w:position w:val="-5"/>
          <w:sz w:val="28"/>
        </w:rPr>
        <w:object w:dxaOrig="260" w:dyaOrig="260">
          <v:shape id="_x0000_i1029" type="#_x0000_t75" style="width:15.2pt;height:15.2pt" o:ole="">
            <v:imagedata r:id="rId18" r:pict="rId19" o:title=""/>
          </v:shape>
          <o:OLEObject Type="Embed" ProgID="Equation.DSMT4" ShapeID="_x0000_i1029" DrawAspect="Content" ObjectID="_1273999031" r:id="rId20"/>
        </w:object>
      </w:r>
      <w:r>
        <w:rPr>
          <w:sz w:val="28"/>
        </w:rPr>
        <w:t xml:space="preserve">.  </w:t>
      </w:r>
      <w:r w:rsidR="006A25AB">
        <w:rPr>
          <w:sz w:val="28"/>
        </w:rPr>
        <w:t xml:space="preserve">An object moves from Event 1 to Event 2 with constant speed along the </w:t>
      </w:r>
      <w:r w:rsidR="006A25AB" w:rsidRPr="00245E8C">
        <w:rPr>
          <w:position w:val="-12"/>
          <w:sz w:val="28"/>
        </w:rPr>
        <w:object w:dxaOrig="480" w:dyaOrig="320">
          <v:shape id="_x0000_i1030" type="#_x0000_t75" style="width:28pt;height:18.4pt" o:ole="">
            <v:imagedata r:id="rId21" r:pict="rId22" o:title=""/>
          </v:shape>
          <o:OLEObject Type="Embed" ProgID="Equation.DSMT4" ShapeID="_x0000_i1030" DrawAspect="Content" ObjectID="_1273999032" r:id="rId23"/>
        </w:object>
      </w:r>
      <w:r w:rsidR="006A25AB">
        <w:rPr>
          <w:sz w:val="28"/>
        </w:rPr>
        <w:t xml:space="preserve"> direction.</w:t>
      </w:r>
    </w:p>
    <w:p w:rsidR="006A25AB" w:rsidRDefault="006A25AB" w:rsidP="0068358E">
      <w:pPr>
        <w:jc w:val="both"/>
        <w:rPr>
          <w:sz w:val="28"/>
        </w:rPr>
      </w:pPr>
    </w:p>
    <w:p w:rsidR="006A25AB" w:rsidRDefault="006A25AB" w:rsidP="0068358E">
      <w:pPr>
        <w:jc w:val="both"/>
        <w:rPr>
          <w:sz w:val="28"/>
        </w:rPr>
      </w:pPr>
      <w:r>
        <w:rPr>
          <w:sz w:val="28"/>
        </w:rPr>
        <w:t xml:space="preserve">In frame </w:t>
      </w:r>
      <w:r w:rsidRPr="006A25AB">
        <w:rPr>
          <w:position w:val="-4"/>
          <w:sz w:val="28"/>
        </w:rPr>
        <w:object w:dxaOrig="200" w:dyaOrig="240">
          <v:shape id="_x0000_i1031" type="#_x0000_t75" style="width:12pt;height:13.6pt" o:ole="">
            <v:imagedata r:id="rId24" r:pict="rId25" o:title=""/>
          </v:shape>
          <o:OLEObject Type="Embed" ProgID="Equation.DSMT4" ShapeID="_x0000_i1031" DrawAspect="Content" ObjectID="_1273999033" r:id="rId26"/>
        </w:object>
      </w:r>
      <w:r>
        <w:rPr>
          <w:sz w:val="28"/>
        </w:rPr>
        <w:t xml:space="preserve">, its velocity is </w:t>
      </w:r>
      <w:r w:rsidRPr="006A25AB">
        <w:rPr>
          <w:position w:val="-27"/>
          <w:sz w:val="28"/>
        </w:rPr>
        <w:object w:dxaOrig="760" w:dyaOrig="620">
          <v:shape id="_x0000_i1032" type="#_x0000_t75" style="width:44pt;height:36pt" o:ole="">
            <v:imagedata r:id="rId27" r:pict="rId28" o:title=""/>
          </v:shape>
          <o:OLEObject Type="Embed" ProgID="Equation.DSMT4" ShapeID="_x0000_i1032" DrawAspect="Content" ObjectID="_1273999034" r:id="rId29"/>
        </w:object>
      </w:r>
      <w:r>
        <w:rPr>
          <w:sz w:val="28"/>
        </w:rPr>
        <w:t>.</w:t>
      </w:r>
    </w:p>
    <w:p w:rsidR="006A25AB" w:rsidRDefault="006A25AB" w:rsidP="0068358E">
      <w:pPr>
        <w:jc w:val="both"/>
        <w:rPr>
          <w:sz w:val="28"/>
        </w:rPr>
      </w:pPr>
    </w:p>
    <w:p w:rsidR="006A25AB" w:rsidRDefault="006A25AB" w:rsidP="006A25AB">
      <w:pPr>
        <w:jc w:val="both"/>
        <w:rPr>
          <w:sz w:val="28"/>
        </w:rPr>
      </w:pPr>
      <w:r>
        <w:rPr>
          <w:sz w:val="28"/>
        </w:rPr>
        <w:t xml:space="preserve">In frame </w:t>
      </w:r>
      <w:r w:rsidRPr="006A25AB">
        <w:rPr>
          <w:position w:val="-5"/>
          <w:sz w:val="28"/>
        </w:rPr>
        <w:object w:dxaOrig="260" w:dyaOrig="260">
          <v:shape id="_x0000_i1033" type="#_x0000_t75" style="width:15.2pt;height:15.2pt" o:ole="">
            <v:imagedata r:id="rId30" r:pict="rId31" o:title=""/>
          </v:shape>
          <o:OLEObject Type="Embed" ProgID="Equation.DSMT4" ShapeID="_x0000_i1033" DrawAspect="Content" ObjectID="_1273999035" r:id="rId32"/>
        </w:object>
      </w:r>
      <w:r>
        <w:rPr>
          <w:sz w:val="28"/>
        </w:rPr>
        <w:t xml:space="preserve">, its velocity is </w:t>
      </w:r>
      <w:r w:rsidRPr="006A25AB">
        <w:rPr>
          <w:position w:val="-27"/>
          <w:sz w:val="28"/>
        </w:rPr>
        <w:object w:dxaOrig="880" w:dyaOrig="620">
          <v:shape id="_x0000_i1034" type="#_x0000_t75" style="width:51.2pt;height:36pt" o:ole="">
            <v:imagedata r:id="rId33" r:pict="rId34" o:title=""/>
          </v:shape>
          <o:OLEObject Type="Embed" ProgID="Equation.DSMT4" ShapeID="_x0000_i1034" DrawAspect="Content" ObjectID="_1273999036" r:id="rId35"/>
        </w:object>
      </w:r>
      <w:r>
        <w:rPr>
          <w:sz w:val="28"/>
        </w:rPr>
        <w:t>.</w:t>
      </w:r>
    </w:p>
    <w:p w:rsidR="006A25AB" w:rsidRDefault="006A25AB" w:rsidP="0068358E">
      <w:pPr>
        <w:jc w:val="both"/>
        <w:rPr>
          <w:sz w:val="28"/>
        </w:rPr>
      </w:pPr>
    </w:p>
    <w:p w:rsidR="006A25AB" w:rsidRDefault="006A25AB" w:rsidP="0068358E">
      <w:pPr>
        <w:jc w:val="both"/>
        <w:rPr>
          <w:sz w:val="28"/>
        </w:rPr>
      </w:pPr>
      <w:r>
        <w:rPr>
          <w:sz w:val="28"/>
        </w:rPr>
        <w:t xml:space="preserve">Rewrite </w:t>
      </w:r>
      <w:r w:rsidRPr="00245E8C">
        <w:rPr>
          <w:position w:val="-5"/>
          <w:sz w:val="28"/>
        </w:rPr>
        <w:object w:dxaOrig="260" w:dyaOrig="260">
          <v:shape id="_x0000_i1035" type="#_x0000_t75" style="width:15.2pt;height:15.2pt" o:ole="">
            <v:imagedata r:id="rId36" r:pict="rId37" o:title=""/>
          </v:shape>
          <o:OLEObject Type="Embed" ProgID="Equation.DSMT4" ShapeID="_x0000_i1035" DrawAspect="Content" ObjectID="_1273999037" r:id="rId38"/>
        </w:object>
      </w:r>
      <w:r>
        <w:rPr>
          <w:sz w:val="28"/>
        </w:rPr>
        <w:t xml:space="preserve"> in terms of the unprimed variables </w:t>
      </w:r>
      <w:r w:rsidRPr="00245E8C">
        <w:rPr>
          <w:position w:val="-5"/>
          <w:sz w:val="28"/>
        </w:rPr>
        <w:object w:dxaOrig="340" w:dyaOrig="260">
          <v:shape id="_x0000_i1036" type="#_x0000_t75" style="width:20pt;height:15.2pt" o:ole="">
            <v:imagedata r:id="rId39" r:pict="rId40" o:title=""/>
          </v:shape>
          <o:OLEObject Type="Embed" ProgID="Equation.DSMT4" ShapeID="_x0000_i1036" DrawAspect="Content" ObjectID="_1273999038" r:id="rId41"/>
        </w:object>
      </w:r>
      <w:r>
        <w:rPr>
          <w:sz w:val="28"/>
        </w:rPr>
        <w:t xml:space="preserve"> and </w:t>
      </w:r>
      <w:r w:rsidRPr="00245E8C">
        <w:rPr>
          <w:position w:val="-5"/>
          <w:sz w:val="28"/>
        </w:rPr>
        <w:object w:dxaOrig="300" w:dyaOrig="260">
          <v:shape id="_x0000_i1037" type="#_x0000_t75" style="width:17.6pt;height:15.2pt" o:ole="">
            <v:imagedata r:id="rId42" r:pict="rId43" o:title=""/>
          </v:shape>
          <o:OLEObject Type="Embed" ProgID="Equation.DSMT4" ShapeID="_x0000_i1037" DrawAspect="Content" ObjectID="_1273999039" r:id="rId44"/>
        </w:object>
      </w:r>
      <w:r w:rsidR="003473B4">
        <w:rPr>
          <w:sz w:val="28"/>
        </w:rPr>
        <w:t xml:space="preserve"> using the Lorentz transformations at the top of the page.</w:t>
      </w:r>
    </w:p>
    <w:p w:rsidR="006A25AB" w:rsidRDefault="006A25AB" w:rsidP="0068358E">
      <w:pPr>
        <w:jc w:val="both"/>
        <w:rPr>
          <w:sz w:val="28"/>
        </w:rPr>
      </w:pPr>
    </w:p>
    <w:p w:rsidR="00245E8C" w:rsidRDefault="00245E8C" w:rsidP="0068358E">
      <w:pPr>
        <w:jc w:val="both"/>
        <w:rPr>
          <w:sz w:val="28"/>
        </w:rPr>
      </w:pPr>
    </w:p>
    <w:p w:rsidR="00245E8C" w:rsidRDefault="00245E8C" w:rsidP="0068358E">
      <w:pPr>
        <w:jc w:val="both"/>
        <w:rPr>
          <w:sz w:val="28"/>
        </w:rPr>
      </w:pPr>
    </w:p>
    <w:p w:rsidR="00245E8C" w:rsidRDefault="00245E8C" w:rsidP="0068358E">
      <w:pPr>
        <w:jc w:val="both"/>
        <w:rPr>
          <w:sz w:val="28"/>
        </w:rPr>
      </w:pPr>
    </w:p>
    <w:p w:rsidR="00245E8C" w:rsidRDefault="00245E8C" w:rsidP="0068358E">
      <w:pPr>
        <w:jc w:val="both"/>
        <w:rPr>
          <w:sz w:val="28"/>
        </w:rPr>
      </w:pPr>
    </w:p>
    <w:p w:rsidR="00245E8C" w:rsidRDefault="00245E8C" w:rsidP="0068358E">
      <w:pPr>
        <w:jc w:val="both"/>
        <w:rPr>
          <w:sz w:val="28"/>
        </w:rPr>
      </w:pPr>
    </w:p>
    <w:p w:rsidR="00245E8C" w:rsidRDefault="00245E8C" w:rsidP="0068358E">
      <w:pPr>
        <w:jc w:val="both"/>
        <w:rPr>
          <w:sz w:val="28"/>
        </w:rPr>
      </w:pPr>
    </w:p>
    <w:p w:rsidR="00245E8C" w:rsidRDefault="00245E8C" w:rsidP="0068358E">
      <w:pPr>
        <w:jc w:val="both"/>
        <w:rPr>
          <w:sz w:val="28"/>
        </w:rPr>
      </w:pPr>
    </w:p>
    <w:p w:rsidR="00245E8C" w:rsidRDefault="00245E8C" w:rsidP="0068358E">
      <w:pPr>
        <w:jc w:val="both"/>
        <w:rPr>
          <w:sz w:val="28"/>
        </w:rPr>
      </w:pPr>
    </w:p>
    <w:p w:rsidR="00245E8C" w:rsidRDefault="00245E8C" w:rsidP="0068358E">
      <w:pPr>
        <w:jc w:val="both"/>
        <w:rPr>
          <w:sz w:val="28"/>
        </w:rPr>
      </w:pPr>
    </w:p>
    <w:p w:rsidR="006C375A" w:rsidRPr="00C34AC4" w:rsidRDefault="00245E8C" w:rsidP="0068358E">
      <w:pPr>
        <w:jc w:val="both"/>
        <w:rPr>
          <w:sz w:val="28"/>
        </w:rPr>
      </w:pPr>
      <w:r>
        <w:rPr>
          <w:sz w:val="28"/>
        </w:rPr>
        <w:t>Simplify this result to find a</w:t>
      </w:r>
      <w:r w:rsidR="006A25AB">
        <w:rPr>
          <w:sz w:val="28"/>
        </w:rPr>
        <w:t xml:space="preserve"> relationship between </w:t>
      </w:r>
      <w:r w:rsidR="006A25AB" w:rsidRPr="006A25AB">
        <w:rPr>
          <w:position w:val="-4"/>
          <w:sz w:val="28"/>
        </w:rPr>
        <w:object w:dxaOrig="200" w:dyaOrig="200">
          <v:shape id="_x0000_i1038" type="#_x0000_t75" style="width:12pt;height:12pt" o:ole="">
            <v:imagedata r:id="rId45" r:pict="rId46" o:title=""/>
          </v:shape>
          <o:OLEObject Type="Embed" ProgID="Equation.DSMT4" ShapeID="_x0000_i1038" DrawAspect="Content" ObjectID="_1273999040" r:id="rId47"/>
        </w:object>
      </w:r>
      <w:r w:rsidR="006A25AB">
        <w:rPr>
          <w:sz w:val="28"/>
        </w:rPr>
        <w:t xml:space="preserve"> and </w:t>
      </w:r>
      <w:r w:rsidR="006A25AB" w:rsidRPr="00245E8C">
        <w:rPr>
          <w:position w:val="-3"/>
          <w:sz w:val="28"/>
        </w:rPr>
        <w:object w:dxaOrig="260" w:dyaOrig="260">
          <v:shape id="_x0000_i1039" type="#_x0000_t75" style="width:15.2pt;height:15.2pt" o:ole="">
            <v:imagedata r:id="rId48" r:pict="rId49" o:title=""/>
          </v:shape>
          <o:OLEObject Type="Embed" ProgID="Equation.DSMT4" ShapeID="_x0000_i1039" DrawAspect="Content" ObjectID="_1273999041" r:id="rId50"/>
        </w:object>
      </w:r>
      <w:r>
        <w:rPr>
          <w:sz w:val="28"/>
        </w:rPr>
        <w:t>.</w:t>
      </w:r>
      <w:r w:rsidR="006A25AB">
        <w:rPr>
          <w:sz w:val="28"/>
        </w:rPr>
        <w:t xml:space="preserve">  Notice that this is not a simple Lorentz transformation.</w:t>
      </w:r>
      <w:r w:rsidR="00D31304">
        <w:rPr>
          <w:sz w:val="28"/>
        </w:rPr>
        <w:t xml:space="preserve">  Why not?</w:t>
      </w:r>
    </w:p>
    <w:sectPr w:rsidR="006C375A" w:rsidRPr="00C34AC4" w:rsidSect="00B562C3">
      <w:headerReference w:type="default" r:id="rId51"/>
      <w:footerReference w:type="even" r:id="rId52"/>
      <w:footerReference w:type="default" r:id="rId53"/>
      <w:headerReference w:type="first" r:id="rId54"/>
      <w:pgSz w:w="12240" w:h="15840"/>
      <w:pgMar w:top="1440" w:right="1800" w:bottom="1440" w:left="1800" w:gutter="0"/>
      <w:pgNumType w:start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28" w:rsidRDefault="00151A3B" w:rsidP="00B562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65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6528" w:rsidRDefault="00996528" w:rsidP="00040EB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28" w:rsidRDefault="00151A3B" w:rsidP="00B562C3">
    <w:pPr>
      <w:pStyle w:val="Footer"/>
      <w:framePr w:wrap="around" w:vAnchor="text" w:hAnchor="page" w:x="10441" w:y="-254"/>
      <w:rPr>
        <w:rStyle w:val="PageNumber"/>
      </w:rPr>
    </w:pPr>
    <w:r>
      <w:rPr>
        <w:rStyle w:val="PageNumber"/>
      </w:rPr>
      <w:fldChar w:fldCharType="begin"/>
    </w:r>
    <w:r w:rsidR="009965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03F">
      <w:rPr>
        <w:rStyle w:val="PageNumber"/>
        <w:noProof/>
      </w:rPr>
      <w:t>1</w:t>
    </w:r>
    <w:r>
      <w:rPr>
        <w:rStyle w:val="PageNumber"/>
      </w:rPr>
      <w:fldChar w:fldCharType="end"/>
    </w:r>
  </w:p>
  <w:p w:rsidR="00996528" w:rsidRDefault="00996528" w:rsidP="00B562C3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28" w:rsidRPr="00B562C3" w:rsidRDefault="00E0003F">
    <w:pPr>
      <w:pStyle w:val="Header"/>
    </w:pPr>
    <w:r>
      <w:rPr>
        <w:b/>
      </w:rPr>
      <w:t xml:space="preserve">15C - </w:t>
    </w:r>
    <w:r w:rsidR="00842901">
      <w:rPr>
        <w:b/>
      </w:rPr>
      <w:t>Velocity Transformation</w:t>
    </w:r>
    <w:r w:rsidR="00996528">
      <w:rPr>
        <w:b/>
      </w:rPr>
      <w:tab/>
    </w:r>
    <w:r w:rsidR="00996528">
      <w:rPr>
        <w:b/>
      </w:rPr>
      <w:tab/>
    </w:r>
    <w:r w:rsidR="00996528">
      <w:t>NAME</w:t>
    </w:r>
    <w:r w:rsidR="00996528">
      <w:softHyphen/>
    </w:r>
    <w:r w:rsidR="00996528">
      <w:softHyphen/>
    </w:r>
    <w:r w:rsidR="00996528">
      <w:softHyphen/>
    </w:r>
    <w:r w:rsidR="00996528">
      <w:softHyphen/>
    </w:r>
    <w:r w:rsidR="00996528">
      <w:softHyphen/>
    </w:r>
    <w:r w:rsidR="00996528">
      <w:softHyphen/>
    </w:r>
    <w:r w:rsidR="00996528">
      <w:softHyphen/>
      <w:t>_________________________________________________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28" w:rsidRDefault="00996528" w:rsidP="0066791C">
    <w:pPr>
      <w:pStyle w:val="Header"/>
      <w:jc w:val="right"/>
    </w:pPr>
    <w:r w:rsidRPr="0066791C">
      <w:rPr>
        <w:noProof/>
      </w:rPr>
      <w:drawing>
        <wp:inline distT="0" distB="0" distL="0" distR="0">
          <wp:extent cx="850909" cy="342900"/>
          <wp:effectExtent l="25400" t="0" r="12691" b="0"/>
          <wp:docPr id="11" name="Picture 9" descr="::::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::::by-nc-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212" cy="346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33B"/>
    <w:multiLevelType w:val="hybridMultilevel"/>
    <w:tmpl w:val="C66E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C5889"/>
    <w:multiLevelType w:val="hybridMultilevel"/>
    <w:tmpl w:val="CA128E9A"/>
    <w:lvl w:ilvl="0" w:tplc="5F804C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C375A"/>
    <w:rsid w:val="0000128E"/>
    <w:rsid w:val="00005946"/>
    <w:rsid w:val="0002641E"/>
    <w:rsid w:val="00040EBB"/>
    <w:rsid w:val="0004267C"/>
    <w:rsid w:val="00077205"/>
    <w:rsid w:val="00094280"/>
    <w:rsid w:val="00094F3F"/>
    <w:rsid w:val="000978A0"/>
    <w:rsid w:val="000E7F4A"/>
    <w:rsid w:val="000F75E0"/>
    <w:rsid w:val="00115E53"/>
    <w:rsid w:val="00143F91"/>
    <w:rsid w:val="001444B8"/>
    <w:rsid w:val="00151A3B"/>
    <w:rsid w:val="001678E4"/>
    <w:rsid w:val="00172276"/>
    <w:rsid w:val="001731D4"/>
    <w:rsid w:val="001977BB"/>
    <w:rsid w:val="001D4379"/>
    <w:rsid w:val="00201C78"/>
    <w:rsid w:val="0023562E"/>
    <w:rsid w:val="00245E8C"/>
    <w:rsid w:val="0025281B"/>
    <w:rsid w:val="00252F19"/>
    <w:rsid w:val="00264C5E"/>
    <w:rsid w:val="002723CD"/>
    <w:rsid w:val="002828FE"/>
    <w:rsid w:val="002A1194"/>
    <w:rsid w:val="002A5DFB"/>
    <w:rsid w:val="002B10A2"/>
    <w:rsid w:val="002C494D"/>
    <w:rsid w:val="002D501C"/>
    <w:rsid w:val="002D5E8E"/>
    <w:rsid w:val="002E6409"/>
    <w:rsid w:val="00303D8D"/>
    <w:rsid w:val="003115D7"/>
    <w:rsid w:val="003162ED"/>
    <w:rsid w:val="003473B4"/>
    <w:rsid w:val="00352A13"/>
    <w:rsid w:val="00370A0F"/>
    <w:rsid w:val="003762DB"/>
    <w:rsid w:val="00390A4A"/>
    <w:rsid w:val="003919C0"/>
    <w:rsid w:val="00396A0B"/>
    <w:rsid w:val="003B0833"/>
    <w:rsid w:val="003C5390"/>
    <w:rsid w:val="00404744"/>
    <w:rsid w:val="00410558"/>
    <w:rsid w:val="00432F3F"/>
    <w:rsid w:val="00463F85"/>
    <w:rsid w:val="004B07D1"/>
    <w:rsid w:val="004B23FE"/>
    <w:rsid w:val="004B758C"/>
    <w:rsid w:val="004C248D"/>
    <w:rsid w:val="004E4A0D"/>
    <w:rsid w:val="004F1D12"/>
    <w:rsid w:val="004F7688"/>
    <w:rsid w:val="005222F5"/>
    <w:rsid w:val="00527688"/>
    <w:rsid w:val="00562704"/>
    <w:rsid w:val="00572E16"/>
    <w:rsid w:val="00576F12"/>
    <w:rsid w:val="00577DDE"/>
    <w:rsid w:val="00586C96"/>
    <w:rsid w:val="005B7436"/>
    <w:rsid w:val="005E56DD"/>
    <w:rsid w:val="00651F99"/>
    <w:rsid w:val="006624D3"/>
    <w:rsid w:val="0066791C"/>
    <w:rsid w:val="00677258"/>
    <w:rsid w:val="0068358E"/>
    <w:rsid w:val="00693F5C"/>
    <w:rsid w:val="00697979"/>
    <w:rsid w:val="006A25AB"/>
    <w:rsid w:val="006A33D7"/>
    <w:rsid w:val="006B367B"/>
    <w:rsid w:val="006B50D4"/>
    <w:rsid w:val="006C375A"/>
    <w:rsid w:val="006D0A6C"/>
    <w:rsid w:val="006D7DA7"/>
    <w:rsid w:val="006E0193"/>
    <w:rsid w:val="0070391F"/>
    <w:rsid w:val="007137DA"/>
    <w:rsid w:val="0071798C"/>
    <w:rsid w:val="00737C59"/>
    <w:rsid w:val="0074163B"/>
    <w:rsid w:val="00741E9E"/>
    <w:rsid w:val="0075168C"/>
    <w:rsid w:val="0075779F"/>
    <w:rsid w:val="0077644E"/>
    <w:rsid w:val="00782C8F"/>
    <w:rsid w:val="00790CDB"/>
    <w:rsid w:val="007B32C3"/>
    <w:rsid w:val="007C0E5C"/>
    <w:rsid w:val="007D36F5"/>
    <w:rsid w:val="007D643A"/>
    <w:rsid w:val="007E60EC"/>
    <w:rsid w:val="0080061A"/>
    <w:rsid w:val="0081007E"/>
    <w:rsid w:val="00820568"/>
    <w:rsid w:val="00827501"/>
    <w:rsid w:val="00833626"/>
    <w:rsid w:val="00834C31"/>
    <w:rsid w:val="0083771D"/>
    <w:rsid w:val="00840BFD"/>
    <w:rsid w:val="00842901"/>
    <w:rsid w:val="008500AD"/>
    <w:rsid w:val="00885A2F"/>
    <w:rsid w:val="008A131B"/>
    <w:rsid w:val="008D3135"/>
    <w:rsid w:val="008D6B9A"/>
    <w:rsid w:val="008F4CC4"/>
    <w:rsid w:val="00905EBE"/>
    <w:rsid w:val="009172BF"/>
    <w:rsid w:val="0092505D"/>
    <w:rsid w:val="00933DF4"/>
    <w:rsid w:val="0094603A"/>
    <w:rsid w:val="00955807"/>
    <w:rsid w:val="009778A1"/>
    <w:rsid w:val="00996528"/>
    <w:rsid w:val="009A58D5"/>
    <w:rsid w:val="00A12781"/>
    <w:rsid w:val="00A12C1D"/>
    <w:rsid w:val="00A80E52"/>
    <w:rsid w:val="00A82091"/>
    <w:rsid w:val="00A84AEF"/>
    <w:rsid w:val="00AA4F75"/>
    <w:rsid w:val="00AC0DF4"/>
    <w:rsid w:val="00AC1052"/>
    <w:rsid w:val="00AC6C01"/>
    <w:rsid w:val="00AE3C5F"/>
    <w:rsid w:val="00AF6EF5"/>
    <w:rsid w:val="00B30725"/>
    <w:rsid w:val="00B322F8"/>
    <w:rsid w:val="00B562C3"/>
    <w:rsid w:val="00B76DE1"/>
    <w:rsid w:val="00B93131"/>
    <w:rsid w:val="00BA37A3"/>
    <w:rsid w:val="00BA4530"/>
    <w:rsid w:val="00BA701E"/>
    <w:rsid w:val="00BE6F30"/>
    <w:rsid w:val="00BF11F4"/>
    <w:rsid w:val="00C11C55"/>
    <w:rsid w:val="00C339CA"/>
    <w:rsid w:val="00C34AC4"/>
    <w:rsid w:val="00C46C55"/>
    <w:rsid w:val="00C55473"/>
    <w:rsid w:val="00C5670E"/>
    <w:rsid w:val="00C705DA"/>
    <w:rsid w:val="00C8518D"/>
    <w:rsid w:val="00C95EDF"/>
    <w:rsid w:val="00D10D17"/>
    <w:rsid w:val="00D125C2"/>
    <w:rsid w:val="00D16B20"/>
    <w:rsid w:val="00D21EC8"/>
    <w:rsid w:val="00D31304"/>
    <w:rsid w:val="00D529F6"/>
    <w:rsid w:val="00D609A0"/>
    <w:rsid w:val="00D72647"/>
    <w:rsid w:val="00DA1D77"/>
    <w:rsid w:val="00DA7353"/>
    <w:rsid w:val="00DB3B34"/>
    <w:rsid w:val="00DC0497"/>
    <w:rsid w:val="00DC71C1"/>
    <w:rsid w:val="00E0003F"/>
    <w:rsid w:val="00E02AF4"/>
    <w:rsid w:val="00E06BD1"/>
    <w:rsid w:val="00E540B5"/>
    <w:rsid w:val="00E84EF5"/>
    <w:rsid w:val="00E96858"/>
    <w:rsid w:val="00EB1661"/>
    <w:rsid w:val="00ED0DA6"/>
    <w:rsid w:val="00ED6CBA"/>
    <w:rsid w:val="00EE2AA8"/>
    <w:rsid w:val="00EE7CB4"/>
    <w:rsid w:val="00F36075"/>
    <w:rsid w:val="00F90E61"/>
    <w:rsid w:val="00FF5F2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page number" w:uiPriority="99"/>
  </w:latentStyles>
  <w:style w:type="paragraph" w:default="1" w:styleId="Normal">
    <w:name w:val="Normal"/>
    <w:qFormat/>
    <w:rsid w:val="008771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6C3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3CD"/>
  </w:style>
  <w:style w:type="paragraph" w:styleId="Footer">
    <w:name w:val="footer"/>
    <w:basedOn w:val="Normal"/>
    <w:link w:val="FooterChar"/>
    <w:uiPriority w:val="99"/>
    <w:unhideWhenUsed/>
    <w:rsid w:val="0027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CD"/>
  </w:style>
  <w:style w:type="character" w:styleId="PageNumber">
    <w:name w:val="page number"/>
    <w:basedOn w:val="DefaultParagraphFont"/>
    <w:uiPriority w:val="99"/>
    <w:unhideWhenUsed/>
    <w:rsid w:val="00040EBB"/>
  </w:style>
  <w:style w:type="table" w:styleId="TableGrid">
    <w:name w:val="Table Grid"/>
    <w:basedOn w:val="TableNormal"/>
    <w:uiPriority w:val="59"/>
    <w:rsid w:val="00697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5670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56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ict"/><Relationship Id="rId14" Type="http://schemas.openxmlformats.org/officeDocument/2006/relationships/oleObject" Target="embeddings/oleObject3.bin"/><Relationship Id="rId15" Type="http://schemas.openxmlformats.org/officeDocument/2006/relationships/image" Target="media/image8.png"/><Relationship Id="rId16" Type="http://schemas.openxmlformats.org/officeDocument/2006/relationships/image" Target="media/image9.pict"/><Relationship Id="rId17" Type="http://schemas.openxmlformats.org/officeDocument/2006/relationships/oleObject" Target="embeddings/oleObject4.bin"/><Relationship Id="rId18" Type="http://schemas.openxmlformats.org/officeDocument/2006/relationships/image" Target="media/image10.png"/><Relationship Id="rId19" Type="http://schemas.openxmlformats.org/officeDocument/2006/relationships/image" Target="media/image11.pict"/><Relationship Id="rId50" Type="http://schemas.openxmlformats.org/officeDocument/2006/relationships/oleObject" Target="embeddings/oleObject15.bin"/><Relationship Id="rId51" Type="http://schemas.openxmlformats.org/officeDocument/2006/relationships/header" Target="header1.xml"/><Relationship Id="rId52" Type="http://schemas.openxmlformats.org/officeDocument/2006/relationships/footer" Target="footer1.xml"/><Relationship Id="rId53" Type="http://schemas.openxmlformats.org/officeDocument/2006/relationships/footer" Target="footer2.xml"/><Relationship Id="rId54" Type="http://schemas.openxmlformats.org/officeDocument/2006/relationships/header" Target="header2.xm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image" Target="media/image25.pict"/><Relationship Id="rId41" Type="http://schemas.openxmlformats.org/officeDocument/2006/relationships/oleObject" Target="embeddings/oleObject12.bin"/><Relationship Id="rId42" Type="http://schemas.openxmlformats.org/officeDocument/2006/relationships/image" Target="media/image26.png"/><Relationship Id="rId43" Type="http://schemas.openxmlformats.org/officeDocument/2006/relationships/image" Target="media/image27.pict"/><Relationship Id="rId44" Type="http://schemas.openxmlformats.org/officeDocument/2006/relationships/oleObject" Target="embeddings/oleObject13.bin"/><Relationship Id="rId45" Type="http://schemas.openxmlformats.org/officeDocument/2006/relationships/image" Target="media/image28.png"/><Relationship Id="rId46" Type="http://schemas.openxmlformats.org/officeDocument/2006/relationships/image" Target="media/image29.pict"/><Relationship Id="rId47" Type="http://schemas.openxmlformats.org/officeDocument/2006/relationships/oleObject" Target="embeddings/oleObject14.bin"/><Relationship Id="rId48" Type="http://schemas.openxmlformats.org/officeDocument/2006/relationships/image" Target="media/image30.png"/><Relationship Id="rId49" Type="http://schemas.openxmlformats.org/officeDocument/2006/relationships/image" Target="media/image31.pict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30" Type="http://schemas.openxmlformats.org/officeDocument/2006/relationships/image" Target="media/image18.png"/><Relationship Id="rId31" Type="http://schemas.openxmlformats.org/officeDocument/2006/relationships/image" Target="media/image19.pict"/><Relationship Id="rId32" Type="http://schemas.openxmlformats.org/officeDocument/2006/relationships/oleObject" Target="embeddings/oleObject9.bin"/><Relationship Id="rId33" Type="http://schemas.openxmlformats.org/officeDocument/2006/relationships/image" Target="media/image20.png"/><Relationship Id="rId34" Type="http://schemas.openxmlformats.org/officeDocument/2006/relationships/image" Target="media/image21.pict"/><Relationship Id="rId35" Type="http://schemas.openxmlformats.org/officeDocument/2006/relationships/oleObject" Target="embeddings/oleObject10.bin"/><Relationship Id="rId36" Type="http://schemas.openxmlformats.org/officeDocument/2006/relationships/image" Target="media/image22.png"/><Relationship Id="rId37" Type="http://schemas.openxmlformats.org/officeDocument/2006/relationships/image" Target="media/image23.pict"/><Relationship Id="rId38" Type="http://schemas.openxmlformats.org/officeDocument/2006/relationships/oleObject" Target="embeddings/oleObject11.bin"/><Relationship Id="rId39" Type="http://schemas.openxmlformats.org/officeDocument/2006/relationships/image" Target="media/image24.png"/><Relationship Id="rId20" Type="http://schemas.openxmlformats.org/officeDocument/2006/relationships/oleObject" Target="embeddings/oleObject5.bin"/><Relationship Id="rId21" Type="http://schemas.openxmlformats.org/officeDocument/2006/relationships/image" Target="media/image12.png"/><Relationship Id="rId22" Type="http://schemas.openxmlformats.org/officeDocument/2006/relationships/image" Target="media/image13.pict"/><Relationship Id="rId23" Type="http://schemas.openxmlformats.org/officeDocument/2006/relationships/oleObject" Target="embeddings/oleObject6.bin"/><Relationship Id="rId24" Type="http://schemas.openxmlformats.org/officeDocument/2006/relationships/image" Target="media/image14.png"/><Relationship Id="rId25" Type="http://schemas.openxmlformats.org/officeDocument/2006/relationships/image" Target="media/image15.pict"/><Relationship Id="rId26" Type="http://schemas.openxmlformats.org/officeDocument/2006/relationships/oleObject" Target="embeddings/oleObject7.bin"/><Relationship Id="rId27" Type="http://schemas.openxmlformats.org/officeDocument/2006/relationships/image" Target="media/image16.png"/><Relationship Id="rId28" Type="http://schemas.openxmlformats.org/officeDocument/2006/relationships/image" Target="media/image17.pict"/><Relationship Id="rId29" Type="http://schemas.openxmlformats.org/officeDocument/2006/relationships/oleObject" Target="embeddings/oleObject8.bin"/><Relationship Id="rId10" Type="http://schemas.openxmlformats.org/officeDocument/2006/relationships/image" Target="media/image5.pict"/><Relationship Id="rId11" Type="http://schemas.openxmlformats.org/officeDocument/2006/relationships/oleObject" Target="embeddings/oleObject2.bin"/><Relationship Id="rId12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Macintosh Word</Application>
  <DocSecurity>0</DocSecurity>
  <Lines>13</Lines>
  <Paragraphs>3</Paragraphs>
  <ScaleCrop>false</ScaleCrop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Zombie</dc:creator>
  <cp:keywords/>
  <cp:lastModifiedBy>Zombie</cp:lastModifiedBy>
  <cp:revision>2</cp:revision>
  <cp:lastPrinted>2012-05-30T19:32:00Z</cp:lastPrinted>
  <dcterms:created xsi:type="dcterms:W3CDTF">2012-06-02T17:32:00Z</dcterms:created>
  <dcterms:modified xsi:type="dcterms:W3CDTF">2012-06-02T17:32:00Z</dcterms:modified>
</cp:coreProperties>
</file>